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D42B" w14:textId="77777777" w:rsidR="00E30169" w:rsidRPr="00EC4B07" w:rsidRDefault="00E30169" w:rsidP="00176C89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EC4B07">
        <w:rPr>
          <w:rFonts w:ascii="Times New Roman" w:hAnsi="Times New Roman" w:cs="Times New Roman"/>
          <w:b/>
          <w:bCs/>
          <w:sz w:val="48"/>
          <w:szCs w:val="48"/>
        </w:rPr>
        <w:t>EIFA CALCIOELITE CSAIN</w:t>
      </w:r>
    </w:p>
    <w:p w14:paraId="3E2E5D9F" w14:textId="187FEA52" w:rsidR="00E30169" w:rsidRPr="00EC4B07" w:rsidRDefault="00E30169" w:rsidP="000E44AF">
      <w:pPr>
        <w:bidi/>
        <w:jc w:val="center"/>
        <w:rPr>
          <w:rFonts w:ascii="Times New Roman" w:hAnsi="Times New Roman" w:cs="Times New Roman"/>
        </w:rPr>
      </w:pP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8274725" wp14:editId="75E1451C">
            <wp:simplePos x="0" y="0"/>
            <wp:positionH relativeFrom="column">
              <wp:posOffset>4411345</wp:posOffset>
            </wp:positionH>
            <wp:positionV relativeFrom="paragraph">
              <wp:posOffset>286385</wp:posOffset>
            </wp:positionV>
            <wp:extent cx="2306913" cy="1440000"/>
            <wp:effectExtent l="0" t="0" r="0" b="825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691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B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E2527E0" wp14:editId="52779B02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1440000" cy="1440000"/>
            <wp:effectExtent l="0" t="0" r="8255" b="825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A7B19" w14:textId="77777777" w:rsidR="00E30169" w:rsidRDefault="00E30169" w:rsidP="000E44AF">
      <w:pPr>
        <w:rPr>
          <w:rFonts w:ascii="Arial" w:eastAsia="Times New Roman" w:hAnsi="Arial"/>
          <w:color w:val="000000"/>
          <w:sz w:val="27"/>
          <w:szCs w:val="27"/>
        </w:rPr>
      </w:pPr>
    </w:p>
    <w:p w14:paraId="59E13BDB" w14:textId="77777777" w:rsidR="00E30169" w:rsidRDefault="00E30169" w:rsidP="000E44AF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30C22F3B" w14:textId="77777777" w:rsidR="00E30169" w:rsidRDefault="00E30169" w:rsidP="000E44AF">
      <w:pPr>
        <w:pStyle w:val="NormaleWeb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7"/>
          <w:szCs w:val="27"/>
        </w:rPr>
      </w:pPr>
      <w:r>
        <w:rPr>
          <w:rFonts w:ascii="Arial" w:hAnsi="Arial"/>
          <w:color w:val="000000"/>
          <w:sz w:val="27"/>
          <w:szCs w:val="27"/>
        </w:rPr>
        <w:t> </w:t>
      </w:r>
    </w:p>
    <w:p w14:paraId="249AA8C7" w14:textId="77777777" w:rsidR="00E30169" w:rsidRPr="00575459" w:rsidRDefault="00E30169" w:rsidP="000E44AF">
      <w:pPr>
        <w:pStyle w:val="NormaleWeb"/>
        <w:spacing w:before="0" w:beforeAutospacing="0" w:after="0" w:afterAutospacing="0" w:line="32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COMUNICATO UFFICIALE  N.21</w:t>
      </w:r>
    </w:p>
    <w:p w14:paraId="5C499290" w14:textId="77777777" w:rsidR="00E30169" w:rsidRDefault="00E30169" w:rsidP="000E44AF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0D8887F7" w14:textId="77777777" w:rsidR="00E30169" w:rsidRDefault="00E30169" w:rsidP="000E44AF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49D4C68D" w14:textId="77777777" w:rsidR="00E30169" w:rsidRDefault="00E30169" w:rsidP="000E44AF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  <w:u w:val="single"/>
        </w:rPr>
      </w:pPr>
    </w:p>
    <w:p w14:paraId="02D1F56E" w14:textId="70C308B4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SQUALIFICHE</w:t>
      </w:r>
      <w:r w:rsidR="00FD7E5C">
        <w:rPr>
          <w:b/>
          <w:bCs/>
          <w:color w:val="000000"/>
          <w:sz w:val="32"/>
          <w:szCs w:val="32"/>
        </w:rPr>
        <w:t xml:space="preserve"> A TEMPO</w:t>
      </w:r>
    </w:p>
    <w:p w14:paraId="630D73F8" w14:textId="77777777" w:rsidR="00FD7E5C" w:rsidRDefault="00FD7E5C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</w:p>
    <w:p w14:paraId="29617582" w14:textId="2FD660AC" w:rsidR="00FD7E5C" w:rsidRDefault="00FD7E5C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Fino al 15 </w:t>
      </w:r>
      <w:r w:rsidR="000E4568">
        <w:rPr>
          <w:b/>
          <w:bCs/>
          <w:color w:val="000000"/>
          <w:sz w:val="32"/>
          <w:szCs w:val="32"/>
        </w:rPr>
        <w:t>ottobre</w:t>
      </w:r>
      <w:r w:rsidR="001E3ED2">
        <w:rPr>
          <w:b/>
          <w:bCs/>
          <w:color w:val="000000"/>
          <w:sz w:val="32"/>
          <w:szCs w:val="32"/>
        </w:rPr>
        <w:t xml:space="preserve"> 2023</w:t>
      </w:r>
    </w:p>
    <w:p w14:paraId="4BC12725" w14:textId="25A7CB88" w:rsidR="00E30169" w:rsidRDefault="000E4568" w:rsidP="008B7A7A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Daniele MACERATESI </w:t>
      </w:r>
      <w:r w:rsidR="003C6A89">
        <w:rPr>
          <w:color w:val="000000"/>
          <w:sz w:val="32"/>
          <w:szCs w:val="32"/>
        </w:rPr>
        <w:t xml:space="preserve">e Fabio DONATI </w:t>
      </w:r>
      <w:r w:rsidR="001E3ED2">
        <w:rPr>
          <w:color w:val="000000"/>
          <w:sz w:val="32"/>
          <w:szCs w:val="32"/>
        </w:rPr>
        <w:t>(Monterotondo 2022</w:t>
      </w:r>
      <w:r w:rsidR="0006074F">
        <w:rPr>
          <w:color w:val="000000"/>
          <w:sz w:val="32"/>
          <w:szCs w:val="32"/>
        </w:rPr>
        <w:t>) perché</w:t>
      </w:r>
      <w:r w:rsidR="00996991">
        <w:rPr>
          <w:color w:val="000000"/>
          <w:sz w:val="32"/>
          <w:szCs w:val="32"/>
        </w:rPr>
        <w:t>, al</w:t>
      </w:r>
      <w:r w:rsidR="0006074F">
        <w:rPr>
          <w:color w:val="000000"/>
          <w:sz w:val="32"/>
          <w:szCs w:val="32"/>
        </w:rPr>
        <w:t xml:space="preserve"> termine della semifinale di Clausura Cup contro la Roma Soccer</w:t>
      </w:r>
      <w:r w:rsidR="00996991">
        <w:rPr>
          <w:color w:val="000000"/>
          <w:sz w:val="32"/>
          <w:szCs w:val="32"/>
        </w:rPr>
        <w:t>,</w:t>
      </w:r>
      <w:r w:rsidR="008244C3">
        <w:rPr>
          <w:color w:val="000000"/>
          <w:sz w:val="32"/>
          <w:szCs w:val="32"/>
        </w:rPr>
        <w:t xml:space="preserve"> </w:t>
      </w:r>
      <w:r w:rsidR="00F70C55">
        <w:rPr>
          <w:color w:val="000000"/>
          <w:sz w:val="32"/>
          <w:szCs w:val="32"/>
        </w:rPr>
        <w:t xml:space="preserve">cercavano di raggiungere </w:t>
      </w:r>
      <w:r w:rsidR="003D632B">
        <w:rPr>
          <w:color w:val="000000"/>
          <w:sz w:val="32"/>
          <w:szCs w:val="32"/>
        </w:rPr>
        <w:t xml:space="preserve">gli ufficiali di gara nella zona antistante gli spogliatoi, con </w:t>
      </w:r>
      <w:r w:rsidR="008244C3">
        <w:rPr>
          <w:color w:val="000000"/>
          <w:sz w:val="32"/>
          <w:szCs w:val="32"/>
        </w:rPr>
        <w:t xml:space="preserve">fare aggressivo </w:t>
      </w:r>
      <w:r w:rsidR="00A35C37">
        <w:rPr>
          <w:color w:val="000000"/>
          <w:sz w:val="32"/>
          <w:szCs w:val="32"/>
        </w:rPr>
        <w:t xml:space="preserve">e proferendo espressioni </w:t>
      </w:r>
      <w:r w:rsidR="00A6332A">
        <w:rPr>
          <w:color w:val="000000"/>
          <w:sz w:val="32"/>
          <w:szCs w:val="32"/>
        </w:rPr>
        <w:t xml:space="preserve">intimidatorie, oltre che irriguardose. </w:t>
      </w:r>
      <w:r w:rsidR="00B05470">
        <w:rPr>
          <w:color w:val="000000"/>
          <w:sz w:val="32"/>
          <w:szCs w:val="32"/>
        </w:rPr>
        <w:t xml:space="preserve">La situazione non è degenerata, grazie all'intervento del </w:t>
      </w:r>
      <w:r w:rsidR="00DF584E">
        <w:rPr>
          <w:color w:val="000000"/>
          <w:sz w:val="32"/>
          <w:szCs w:val="32"/>
        </w:rPr>
        <w:t xml:space="preserve">designatore arbitrale e alla fattiva collaborazione di alcuni tesserati del Monterotondo, </w:t>
      </w:r>
      <w:r w:rsidR="00A1306A">
        <w:rPr>
          <w:color w:val="000000"/>
          <w:sz w:val="32"/>
          <w:szCs w:val="32"/>
        </w:rPr>
        <w:t xml:space="preserve">su tutti </w:t>
      </w:r>
      <w:r w:rsidR="00DF584E">
        <w:rPr>
          <w:color w:val="000000"/>
          <w:sz w:val="32"/>
          <w:szCs w:val="32"/>
        </w:rPr>
        <w:t>il presidente Moretti</w:t>
      </w:r>
      <w:r w:rsidR="00AD3138">
        <w:rPr>
          <w:color w:val="000000"/>
          <w:sz w:val="32"/>
          <w:szCs w:val="32"/>
        </w:rPr>
        <w:t>.</w:t>
      </w:r>
    </w:p>
    <w:p w14:paraId="1254B42D" w14:textId="13F0E57D" w:rsidR="00AD3138" w:rsidRDefault="003B77EF" w:rsidP="008B7A7A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L’entità della sanzione è da ritenersi pertanto </w:t>
      </w:r>
      <w:r w:rsidR="00A1306A">
        <w:rPr>
          <w:color w:val="000000"/>
          <w:sz w:val="32"/>
          <w:szCs w:val="32"/>
        </w:rPr>
        <w:t>ridotta</w:t>
      </w:r>
      <w:r w:rsidR="002A3218">
        <w:rPr>
          <w:color w:val="000000"/>
          <w:sz w:val="32"/>
          <w:szCs w:val="32"/>
        </w:rPr>
        <w:t xml:space="preserve">, in considerazione </w:t>
      </w:r>
      <w:r w:rsidR="00C06E8C">
        <w:rPr>
          <w:color w:val="000000"/>
          <w:sz w:val="32"/>
          <w:szCs w:val="32"/>
        </w:rPr>
        <w:t>della buona condotta tenuta dal resto della squadra.</w:t>
      </w:r>
    </w:p>
    <w:p w14:paraId="505E5ED3" w14:textId="0ABC6A51" w:rsidR="003D7564" w:rsidRDefault="003D7564" w:rsidP="008B7A7A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</w:p>
    <w:p w14:paraId="185C411C" w14:textId="78F9C55A" w:rsidR="003D7564" w:rsidRDefault="003D7564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FINO AL 20 MAGGIO</w:t>
      </w:r>
      <w:r w:rsidR="00233E12">
        <w:rPr>
          <w:b/>
          <w:bCs/>
          <w:color w:val="000000"/>
          <w:sz w:val="32"/>
          <w:szCs w:val="32"/>
        </w:rPr>
        <w:t xml:space="preserve"> 2023</w:t>
      </w:r>
    </w:p>
    <w:p w14:paraId="1D8F8118" w14:textId="5A04C5C4" w:rsidR="008D75FD" w:rsidRPr="008D75FD" w:rsidRDefault="00233E12" w:rsidP="008B7A7A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Riccardo ALBANESI (Monterotondo 2022)</w:t>
      </w:r>
      <w:r w:rsidR="00195986">
        <w:rPr>
          <w:color w:val="000000"/>
          <w:sz w:val="32"/>
          <w:szCs w:val="32"/>
        </w:rPr>
        <w:t>, espulso</w:t>
      </w:r>
      <w:r w:rsidR="005D4113">
        <w:rPr>
          <w:color w:val="000000"/>
          <w:sz w:val="32"/>
          <w:szCs w:val="32"/>
        </w:rPr>
        <w:t xml:space="preserve"> con rosso diretto, al 40+3’ st</w:t>
      </w:r>
      <w:r w:rsidR="00A768E1">
        <w:rPr>
          <w:color w:val="000000"/>
          <w:sz w:val="32"/>
          <w:szCs w:val="32"/>
        </w:rPr>
        <w:t xml:space="preserve"> della semifinale di Clausura Cup contro la Roma Soccer</w:t>
      </w:r>
      <w:r w:rsidR="00CD6AA8">
        <w:rPr>
          <w:color w:val="000000"/>
          <w:sz w:val="32"/>
          <w:szCs w:val="32"/>
        </w:rPr>
        <w:t>, per aver proferit</w:t>
      </w:r>
      <w:r w:rsidR="00493C43">
        <w:rPr>
          <w:color w:val="000000"/>
          <w:sz w:val="32"/>
          <w:szCs w:val="32"/>
        </w:rPr>
        <w:t xml:space="preserve">o frasi </w:t>
      </w:r>
      <w:r w:rsidR="00CD6AA8">
        <w:rPr>
          <w:color w:val="000000"/>
          <w:sz w:val="32"/>
          <w:szCs w:val="32"/>
        </w:rPr>
        <w:t xml:space="preserve">altamente offensive nei confronti del direttore di gara, che cercava peraltro di raggiungere </w:t>
      </w:r>
      <w:r w:rsidR="00BF55C7">
        <w:rPr>
          <w:color w:val="000000"/>
          <w:sz w:val="32"/>
          <w:szCs w:val="32"/>
        </w:rPr>
        <w:t>con atteggiamento intimidatorio e di s</w:t>
      </w:r>
      <w:r w:rsidR="001201EE">
        <w:rPr>
          <w:color w:val="000000"/>
          <w:sz w:val="32"/>
          <w:szCs w:val="32"/>
        </w:rPr>
        <w:t>fida. Non riusciva nel</w:t>
      </w:r>
      <w:r w:rsidR="006910CA">
        <w:rPr>
          <w:color w:val="000000"/>
          <w:sz w:val="32"/>
          <w:szCs w:val="32"/>
        </w:rPr>
        <w:t xml:space="preserve"> suo scopo, grazie a</w:t>
      </w:r>
      <w:r w:rsidR="009E2567">
        <w:rPr>
          <w:color w:val="000000"/>
          <w:sz w:val="32"/>
          <w:szCs w:val="32"/>
        </w:rPr>
        <w:t xml:space="preserve">l tempestivo intervento del designatore arbitrale </w:t>
      </w:r>
      <w:r w:rsidR="00EF4AF1">
        <w:rPr>
          <w:color w:val="000000"/>
          <w:sz w:val="32"/>
          <w:szCs w:val="32"/>
        </w:rPr>
        <w:t xml:space="preserve">e di altri </w:t>
      </w:r>
      <w:r w:rsidR="002B1228">
        <w:rPr>
          <w:color w:val="000000"/>
          <w:sz w:val="32"/>
          <w:szCs w:val="32"/>
        </w:rPr>
        <w:t>tesserati delle due squadre.</w:t>
      </w:r>
    </w:p>
    <w:p w14:paraId="7F00EBD3" w14:textId="77777777" w:rsidR="00EF4AF1" w:rsidRDefault="00EF4AF1" w:rsidP="008B7A7A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</w:p>
    <w:p w14:paraId="50E110D4" w14:textId="77777777" w:rsidR="00EF4AF1" w:rsidRPr="00EF4AF1" w:rsidRDefault="00EF4AF1" w:rsidP="008B7A7A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</w:p>
    <w:p w14:paraId="5ABB115F" w14:textId="77777777" w:rsidR="00E30169" w:rsidRPr="00F969EC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237073">
        <w:rPr>
          <w:b/>
          <w:bCs/>
          <w:i/>
          <w:iCs/>
          <w:color w:val="000000"/>
          <w:sz w:val="32"/>
          <w:szCs w:val="32"/>
          <w:u w:val="single"/>
        </w:rPr>
        <w:t>SERIE A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D'ELITE</w:t>
      </w:r>
    </w:p>
    <w:p w14:paraId="55964CF1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u w:val="single"/>
        </w:rPr>
      </w:pPr>
    </w:p>
    <w:p w14:paraId="021294D1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TESSERATI ESPULSI DAL CAMPO</w:t>
      </w:r>
    </w:p>
    <w:p w14:paraId="1CCBCC3E" w14:textId="3CFAB870" w:rsidR="00E30169" w:rsidRPr="00DC2B5A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</w:p>
    <w:p w14:paraId="7BFE3C6D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636120C0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20324908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Giovanni LAZZARO (Albaroma)</w:t>
      </w:r>
    </w:p>
    <w:p w14:paraId="4428853B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Dario BERTI (</w:t>
      </w:r>
      <w:proofErr w:type="spellStart"/>
      <w:r>
        <w:rPr>
          <w:color w:val="000000"/>
          <w:sz w:val="27"/>
          <w:szCs w:val="27"/>
        </w:rPr>
        <w:t>Borgorosso</w:t>
      </w:r>
      <w:proofErr w:type="spellEnd"/>
      <w:r>
        <w:rPr>
          <w:color w:val="000000"/>
          <w:sz w:val="27"/>
          <w:szCs w:val="27"/>
        </w:rPr>
        <w:t>)</w:t>
      </w:r>
    </w:p>
    <w:p w14:paraId="618C13A7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Gabriele FOSCARINI (Lokomotiv Roma)</w:t>
      </w:r>
    </w:p>
    <w:p w14:paraId="55DAEB19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Lorenzo GABRIELLI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4A79FA78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Alessio GIOIA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448AA602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Andrea OJEDA (</w:t>
      </w:r>
      <w:proofErr w:type="spellStart"/>
      <w:r>
        <w:rPr>
          <w:color w:val="000000"/>
          <w:sz w:val="27"/>
          <w:szCs w:val="27"/>
        </w:rPr>
        <w:t>Maccabi</w:t>
      </w:r>
      <w:proofErr w:type="spellEnd"/>
      <w:r>
        <w:rPr>
          <w:color w:val="000000"/>
          <w:sz w:val="27"/>
          <w:szCs w:val="27"/>
        </w:rPr>
        <w:t>)</w:t>
      </w:r>
    </w:p>
    <w:p w14:paraId="160F8175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Riccardo GUIDI (Montagnola)</w:t>
      </w:r>
    </w:p>
    <w:p w14:paraId="6BE61A1A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 FARYA (Orione Ognissanti)</w:t>
      </w:r>
    </w:p>
    <w:p w14:paraId="758444EA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Diego CATINO (Unione Ferrovieri)</w:t>
      </w:r>
    </w:p>
    <w:p w14:paraId="6E54AD61" w14:textId="77777777" w:rsidR="00E30169" w:rsidRDefault="00E30169" w:rsidP="008B7A7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18C637D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41D198FD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20E6EEF0" w14:textId="77777777" w:rsidR="00E30169" w:rsidRPr="008579F0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COPPA MIV</w:t>
      </w:r>
      <w:r>
        <w:rPr>
          <w:b/>
          <w:bCs/>
          <w:i/>
          <w:iCs/>
          <w:color w:val="000000"/>
          <w:sz w:val="32"/>
          <w:szCs w:val="32"/>
          <w:u w:val="single"/>
        </w:rPr>
        <w:t xml:space="preserve"> e CLAUSURA CUP</w:t>
      </w:r>
    </w:p>
    <w:p w14:paraId="56693C89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u w:val="single"/>
        </w:rPr>
      </w:pPr>
    </w:p>
    <w:p w14:paraId="1E443B53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F038E0A" w14:textId="77777777" w:rsidR="00847997" w:rsidRDefault="00847997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 TURNO IN COPPA MIV </w:t>
      </w:r>
    </w:p>
    <w:p w14:paraId="566D03DA" w14:textId="77777777" w:rsidR="00847997" w:rsidRPr="008D75FD" w:rsidRDefault="00847997" w:rsidP="008B7A7A">
      <w:pPr>
        <w:pStyle w:val="NormaleWeb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Valerio DE BATTISTIS (Monterotondo 2022), espulso per aver interrotto fallosamente una chiara azione da gol della squadra avversaria.</w:t>
      </w:r>
    </w:p>
    <w:p w14:paraId="73E90F79" w14:textId="77777777" w:rsidR="00847997" w:rsidRDefault="00847997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56C23A59" w14:textId="77777777" w:rsidR="00E30169" w:rsidRPr="008C5EF1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E03886">
        <w:rPr>
          <w:b/>
          <w:bCs/>
          <w:i/>
          <w:iCs/>
          <w:color w:val="000000"/>
          <w:sz w:val="27"/>
          <w:szCs w:val="27"/>
        </w:rPr>
        <w:t xml:space="preserve">1 TURNO DI </w:t>
      </w:r>
      <w:r>
        <w:rPr>
          <w:b/>
          <w:bCs/>
          <w:i/>
          <w:iCs/>
          <w:color w:val="000000"/>
          <w:sz w:val="27"/>
          <w:szCs w:val="27"/>
        </w:rPr>
        <w:t>SQUALIFICA ancora da scontare</w:t>
      </w:r>
    </w:p>
    <w:p w14:paraId="744554C0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Simone BUFALINI (Mentana)</w:t>
      </w:r>
    </w:p>
    <w:p w14:paraId="511A924E" w14:textId="4B1D019D" w:rsidR="00E30169" w:rsidRPr="002B45E3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</w:rPr>
        <w:t>Daniele MOSTINI (Mentana)</w:t>
      </w:r>
    </w:p>
    <w:p w14:paraId="036B98C0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51CFAC21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</w:p>
    <w:p w14:paraId="270B588A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8"/>
          <w:szCs w:val="28"/>
          <w:rtl/>
        </w:rPr>
      </w:pPr>
      <w:r>
        <w:rPr>
          <w:b/>
          <w:bCs/>
          <w:color w:val="000000"/>
          <w:sz w:val="28"/>
          <w:szCs w:val="28"/>
          <w:rtl/>
        </w:rPr>
        <w:t>ELENCO DIFFIDATI</w:t>
      </w:r>
    </w:p>
    <w:p w14:paraId="795064D8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CIRILLO (Albaroma)</w:t>
      </w:r>
    </w:p>
    <w:p w14:paraId="1C39B3F3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ACERBI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6CB91FF5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Antonio BENEDETTI (</w:t>
      </w:r>
      <w:proofErr w:type="spellStart"/>
      <w:r>
        <w:rPr>
          <w:color w:val="000000"/>
          <w:sz w:val="28"/>
          <w:szCs w:val="28"/>
        </w:rPr>
        <w:t>Borgorosso</w:t>
      </w:r>
      <w:proofErr w:type="spellEnd"/>
      <w:r>
        <w:rPr>
          <w:color w:val="000000"/>
          <w:sz w:val="28"/>
          <w:szCs w:val="28"/>
        </w:rPr>
        <w:t>)</w:t>
      </w:r>
    </w:p>
    <w:p w14:paraId="150BDA11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Orazio AZZOLINI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02B96C69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Emanuele DE FALCO (</w:t>
      </w:r>
      <w:proofErr w:type="spellStart"/>
      <w:r>
        <w:rPr>
          <w:color w:val="000000"/>
          <w:sz w:val="28"/>
          <w:szCs w:val="28"/>
        </w:rPr>
        <w:t>Iannaccone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Seasport</w:t>
      </w:r>
      <w:proofErr w:type="spellEnd"/>
      <w:r>
        <w:rPr>
          <w:color w:val="000000"/>
          <w:sz w:val="28"/>
          <w:szCs w:val="28"/>
        </w:rPr>
        <w:t>)</w:t>
      </w:r>
    </w:p>
    <w:p w14:paraId="1E80AE65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Vincenzo BARONE (Lokomotiv Roma)</w:t>
      </w:r>
    </w:p>
    <w:p w14:paraId="49AF1FA7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FRANCO (Lupa Amatori)</w:t>
      </w:r>
    </w:p>
    <w:p w14:paraId="5E5E14AB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Alessio GIOIA (</w:t>
      </w:r>
      <w:proofErr w:type="spellStart"/>
      <w:r>
        <w:rPr>
          <w:color w:val="000000"/>
          <w:sz w:val="28"/>
          <w:szCs w:val="28"/>
        </w:rPr>
        <w:t>Maccabi</w:t>
      </w:r>
      <w:proofErr w:type="spellEnd"/>
      <w:r>
        <w:rPr>
          <w:color w:val="000000"/>
          <w:sz w:val="28"/>
          <w:szCs w:val="28"/>
        </w:rPr>
        <w:t>)</w:t>
      </w:r>
    </w:p>
    <w:p w14:paraId="5A4BDD81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Alessandro CIOLLI (Montagnola)</w:t>
      </w:r>
    </w:p>
    <w:p w14:paraId="2B7D8198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Francesco GABRIELLI (Montagnola)</w:t>
      </w:r>
    </w:p>
    <w:p w14:paraId="08E174FF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Andrea DE CASTRO (Monterotondo 2022)</w:t>
      </w:r>
    </w:p>
    <w:p w14:paraId="4C5206C5" w14:textId="77777777" w:rsidR="00E30169" w:rsidRDefault="00E30169" w:rsidP="008B7A7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Danilo MARRONE (Roma Soccer)</w:t>
      </w:r>
    </w:p>
    <w:p w14:paraId="01DA8CE3" w14:textId="77777777" w:rsidR="00E30169" w:rsidRDefault="00E30169" w:rsidP="008B7A7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Daniele TOSCHEI (</w:t>
      </w:r>
      <w:proofErr w:type="spellStart"/>
      <w:r>
        <w:rPr>
          <w:color w:val="000000"/>
          <w:sz w:val="28"/>
          <w:szCs w:val="28"/>
        </w:rPr>
        <w:t>Sporting</w:t>
      </w:r>
      <w:proofErr w:type="spellEnd"/>
      <w:r>
        <w:rPr>
          <w:color w:val="000000"/>
          <w:sz w:val="28"/>
          <w:szCs w:val="28"/>
        </w:rPr>
        <w:t xml:space="preserve"> Roma)</w:t>
      </w:r>
    </w:p>
    <w:p w14:paraId="385B815C" w14:textId="77777777" w:rsidR="00E30169" w:rsidRDefault="00E30169" w:rsidP="008B7A7A">
      <w:pPr>
        <w:pStyle w:val="NormaleWeb"/>
        <w:pBdr>
          <w:bottom w:val="single" w:sz="12" w:space="1" w:color="auto"/>
        </w:pBdr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297E764D" w14:textId="77777777" w:rsidR="00E30169" w:rsidRPr="0091126D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8"/>
          <w:szCs w:val="28"/>
          <w:rtl/>
        </w:rPr>
      </w:pPr>
    </w:p>
    <w:p w14:paraId="738D2436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08B32D52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jc w:val="right"/>
        <w:rPr>
          <w:b/>
          <w:bCs/>
          <w:color w:val="000000"/>
          <w:sz w:val="28"/>
          <w:szCs w:val="28"/>
          <w:rtl/>
        </w:rPr>
      </w:pPr>
    </w:p>
    <w:p w14:paraId="5CDE6673" w14:textId="77777777" w:rsidR="00E30169" w:rsidRPr="008579F0" w:rsidRDefault="00E30169" w:rsidP="008B7A7A">
      <w:pPr>
        <w:pStyle w:val="NormaleWeb"/>
        <w:spacing w:before="0" w:beforeAutospacing="0" w:after="0" w:afterAutospacing="0" w:line="324" w:lineRule="atLeast"/>
        <w:rPr>
          <w:i/>
          <w:iCs/>
          <w:color w:val="000000"/>
          <w:sz w:val="32"/>
          <w:szCs w:val="32"/>
        </w:rPr>
      </w:pPr>
      <w:r w:rsidRPr="008579F0">
        <w:rPr>
          <w:b/>
          <w:bCs/>
          <w:i/>
          <w:iCs/>
          <w:color w:val="000000"/>
          <w:sz w:val="32"/>
          <w:szCs w:val="32"/>
          <w:u w:val="single"/>
        </w:rPr>
        <w:t>SERIE B CHALLENGE</w:t>
      </w:r>
    </w:p>
    <w:p w14:paraId="5B0D2470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223BD4A6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C59B6B9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 w:rsidRPr="005229AF">
        <w:rPr>
          <w:b/>
          <w:bCs/>
          <w:color w:val="000000"/>
          <w:sz w:val="27"/>
          <w:szCs w:val="27"/>
        </w:rPr>
        <w:t xml:space="preserve">TESSERATI ESPULSI DAL </w:t>
      </w:r>
      <w:r>
        <w:rPr>
          <w:b/>
          <w:bCs/>
          <w:color w:val="000000"/>
          <w:sz w:val="27"/>
          <w:szCs w:val="27"/>
        </w:rPr>
        <w:t>CAMPO</w:t>
      </w:r>
    </w:p>
    <w:p w14:paraId="48C3CFEB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</w:p>
    <w:p w14:paraId="3E79B61F" w14:textId="7C7750F7" w:rsidR="00E30169" w:rsidRPr="00BB509B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1 TURNO DI SQUALIFICA</w:t>
      </w:r>
    </w:p>
    <w:p w14:paraId="675A2A1A" w14:textId="7CFBE543" w:rsidR="003F42B4" w:rsidRPr="000B068A" w:rsidRDefault="00996F73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Giacomo PETROCELLI (Oriolo), espulso </w:t>
      </w:r>
      <w:r w:rsidR="00BB509B">
        <w:rPr>
          <w:color w:val="000000"/>
          <w:sz w:val="27"/>
          <w:szCs w:val="27"/>
        </w:rPr>
        <w:t xml:space="preserve">per aver interrotto fallosamente una chiara azione da gol della squadra avversaria, </w:t>
      </w:r>
      <w:r w:rsidR="002C1A61">
        <w:rPr>
          <w:color w:val="000000"/>
          <w:sz w:val="27"/>
          <w:szCs w:val="27"/>
        </w:rPr>
        <w:t xml:space="preserve">in occasione del primo turno </w:t>
      </w:r>
      <w:r w:rsidR="0023566E">
        <w:rPr>
          <w:color w:val="000000"/>
          <w:sz w:val="27"/>
          <w:szCs w:val="27"/>
        </w:rPr>
        <w:t>preliminare dei playoff di Serie B.</w:t>
      </w:r>
    </w:p>
    <w:p w14:paraId="5E4C8E43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5DE831EF" w14:textId="6621B49D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48000E95" w14:textId="77777777" w:rsidR="00CC0E02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1 TURNO DI SQUALIFICA per cumulo di ammonizioni </w:t>
      </w:r>
    </w:p>
    <w:p w14:paraId="2FD094F6" w14:textId="277C8516" w:rsidR="00E30169" w:rsidRDefault="00CC0E02" w:rsidP="008B7A7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(sanzione anco</w:t>
      </w:r>
      <w:r w:rsidR="00E30169">
        <w:rPr>
          <w:b/>
          <w:bCs/>
          <w:i/>
          <w:iCs/>
          <w:color w:val="000000"/>
          <w:sz w:val="27"/>
          <w:szCs w:val="27"/>
        </w:rPr>
        <w:t>ra da scontare)</w:t>
      </w:r>
    </w:p>
    <w:p w14:paraId="6FEF73DC" w14:textId="77777777" w:rsidR="00E30169" w:rsidRPr="00E478D6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Paolo TRUGLI (Monterotondo 2022)</w:t>
      </w:r>
    </w:p>
    <w:p w14:paraId="503CBE99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568E134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39457C3" w14:textId="77777777" w:rsidR="00E30169" w:rsidRPr="009447D5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ELENCO DIFFIDATI</w:t>
      </w:r>
    </w:p>
    <w:p w14:paraId="4CF7C5CE" w14:textId="77777777" w:rsidR="00E30169" w:rsidRPr="008E6FC5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M.RAPONE (</w:t>
      </w:r>
      <w:proofErr w:type="spellStart"/>
      <w:r>
        <w:rPr>
          <w:color w:val="000000"/>
          <w:sz w:val="27"/>
          <w:szCs w:val="27"/>
        </w:rPr>
        <w:t>Sporting</w:t>
      </w:r>
      <w:proofErr w:type="spellEnd"/>
      <w:r>
        <w:rPr>
          <w:color w:val="000000"/>
          <w:sz w:val="27"/>
          <w:szCs w:val="27"/>
        </w:rPr>
        <w:t xml:space="preserve"> Roma)</w:t>
      </w:r>
    </w:p>
    <w:p w14:paraId="586C543D" w14:textId="77777777" w:rsidR="00E30169" w:rsidRPr="00167D7F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</w:t>
      </w:r>
      <w:r>
        <w:rPr>
          <w:color w:val="000000"/>
          <w:sz w:val="27"/>
          <w:szCs w:val="27"/>
        </w:rPr>
        <w:t>_________</w:t>
      </w:r>
    </w:p>
    <w:p w14:paraId="4EE89149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4B1A714A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50790092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  <w:r w:rsidRPr="00260F08">
        <w:rPr>
          <w:b/>
          <w:bCs/>
          <w:color w:val="000000"/>
          <w:sz w:val="32"/>
          <w:szCs w:val="32"/>
          <w:u w:val="single"/>
        </w:rPr>
        <w:t>EIFA CUP</w:t>
      </w:r>
    </w:p>
    <w:p w14:paraId="4D17AEF7" w14:textId="77777777" w:rsidR="00E30169" w:rsidRPr="00344921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32"/>
          <w:szCs w:val="32"/>
          <w:u w:val="single"/>
        </w:rPr>
      </w:pPr>
    </w:p>
    <w:p w14:paraId="20A00FFA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37919FEB" w14:textId="77777777" w:rsidR="00E30169" w:rsidRPr="00680092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i/>
          <w:iCs/>
          <w:color w:val="000000"/>
          <w:sz w:val="27"/>
          <w:szCs w:val="27"/>
        </w:rPr>
      </w:pPr>
      <w:r w:rsidRPr="00680092">
        <w:rPr>
          <w:b/>
          <w:bCs/>
          <w:i/>
          <w:iCs/>
          <w:color w:val="000000"/>
          <w:sz w:val="27"/>
          <w:szCs w:val="27"/>
        </w:rPr>
        <w:t xml:space="preserve">1 TURNO DI SQUALIFICA </w:t>
      </w:r>
      <w:r>
        <w:rPr>
          <w:b/>
          <w:bCs/>
          <w:i/>
          <w:iCs/>
          <w:color w:val="000000"/>
          <w:sz w:val="27"/>
          <w:szCs w:val="27"/>
        </w:rPr>
        <w:t>ancora da scontare</w:t>
      </w:r>
    </w:p>
    <w:p w14:paraId="68B0D9C1" w14:textId="18FAB1E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Manuel PONZIANI (</w:t>
      </w:r>
      <w:proofErr w:type="spellStart"/>
      <w:r>
        <w:rPr>
          <w:color w:val="000000"/>
          <w:sz w:val="27"/>
          <w:szCs w:val="27"/>
        </w:rPr>
        <w:t>Iannaccone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Seasport</w:t>
      </w:r>
      <w:proofErr w:type="spellEnd"/>
      <w:r>
        <w:rPr>
          <w:color w:val="000000"/>
          <w:sz w:val="27"/>
          <w:szCs w:val="27"/>
        </w:rPr>
        <w:t>)</w:t>
      </w:r>
      <w:r w:rsidR="00390EFB">
        <w:rPr>
          <w:color w:val="000000"/>
          <w:sz w:val="27"/>
          <w:szCs w:val="27"/>
        </w:rPr>
        <w:t xml:space="preserve"> </w:t>
      </w:r>
    </w:p>
    <w:p w14:paraId="639EA3B8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Vincenzo BARONE (Lokomotiv Roma)</w:t>
      </w:r>
    </w:p>
    <w:p w14:paraId="57FBA52E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Stefano MACERA (Lokomotiv Roma)</w:t>
      </w:r>
    </w:p>
    <w:p w14:paraId="6BFCBFA8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Daniele CRISCIOTTI (Montagnola)</w:t>
      </w:r>
    </w:p>
    <w:p w14:paraId="54E75E4B" w14:textId="44521C58" w:rsidR="00BF5D75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Francesco MORRONE (TLC Roma Calcio)</w:t>
      </w:r>
    </w:p>
    <w:p w14:paraId="4D372041" w14:textId="0382DEF8" w:rsidR="00021C8B" w:rsidRPr="00021C8B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Daniele PETRASSI (allenatore TLC Roma Calcio) </w:t>
      </w:r>
    </w:p>
    <w:p w14:paraId="573A87B3" w14:textId="77777777" w:rsidR="00E30169" w:rsidRPr="00037A8D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7B74D576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 ricorda che in EIFA CUP non sono previste squalifiche per cumulo di ammonizioni ricevute in più gare.</w:t>
      </w:r>
    </w:p>
    <w:p w14:paraId="4C2DFE3C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B7F3311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C217626" w14:textId="7E23354F" w:rsidR="00C46527" w:rsidRP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Roma,</w:t>
      </w:r>
      <w:r w:rsidR="00C46527">
        <w:rPr>
          <w:color w:val="000000"/>
          <w:sz w:val="27"/>
          <w:szCs w:val="27"/>
        </w:rPr>
        <w:t xml:space="preserve"> </w:t>
      </w:r>
      <w:r w:rsidR="00021C8B">
        <w:rPr>
          <w:color w:val="000000"/>
          <w:sz w:val="27"/>
          <w:szCs w:val="27"/>
        </w:rPr>
        <w:t>30 aprile</w:t>
      </w:r>
      <w:r w:rsidR="00C46527">
        <w:rPr>
          <w:color w:val="000000"/>
          <w:sz w:val="27"/>
          <w:szCs w:val="27"/>
        </w:rPr>
        <w:t xml:space="preserve"> 2023</w:t>
      </w:r>
    </w:p>
    <w:p w14:paraId="43CB7596" w14:textId="77777777" w:rsidR="00E30169" w:rsidRDefault="00E30169" w:rsidP="008B7A7A"/>
    <w:p w14:paraId="6F6AC1D9" w14:textId="77777777" w:rsidR="00E30169" w:rsidRDefault="00E30169" w:rsidP="008B7A7A"/>
    <w:p w14:paraId="6D9B912C" w14:textId="77777777" w:rsidR="00E30169" w:rsidRDefault="00E30169" w:rsidP="008B7A7A"/>
    <w:p w14:paraId="041D420B" w14:textId="77777777" w:rsidR="00E30169" w:rsidRPr="00D75F2D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17B599D" w14:textId="77777777" w:rsidR="00E30169" w:rsidRPr="00D84A58" w:rsidRDefault="00E30169" w:rsidP="008B7A7A">
      <w:pPr>
        <w:pStyle w:val="NormaleWeb"/>
        <w:spacing w:before="0" w:beforeAutospacing="0" w:after="0" w:afterAutospacing="0" w:line="324" w:lineRule="atLeast"/>
        <w:rPr>
          <w:rFonts w:ascii="Arial" w:hAnsi="Arial"/>
          <w:color w:val="000000"/>
          <w:sz w:val="27"/>
          <w:szCs w:val="27"/>
        </w:rPr>
      </w:pPr>
    </w:p>
    <w:p w14:paraId="2429D007" w14:textId="77777777" w:rsidR="00E30169" w:rsidRDefault="00E30169" w:rsidP="008B7A7A">
      <w:pPr>
        <w:pStyle w:val="Normale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731E56E9" w14:textId="77777777" w:rsidR="00E30169" w:rsidRPr="00110102" w:rsidRDefault="00E30169" w:rsidP="008B7A7A">
      <w:pPr>
        <w:pStyle w:val="NormaleWeb"/>
        <w:spacing w:before="0" w:beforeAutospacing="0" w:after="0" w:afterAutospacing="0" w:line="324" w:lineRule="atLeast"/>
        <w:rPr>
          <w:b/>
          <w:bCs/>
          <w:color w:val="000000"/>
          <w:sz w:val="27"/>
          <w:szCs w:val="27"/>
        </w:rPr>
      </w:pPr>
    </w:p>
    <w:p w14:paraId="6DF91596" w14:textId="77777777" w:rsidR="00E30169" w:rsidRDefault="00E30169" w:rsidP="008B7A7A"/>
    <w:p w14:paraId="07BE1FBF" w14:textId="77777777" w:rsidR="00E30169" w:rsidRDefault="00E30169" w:rsidP="008B7A7A"/>
    <w:p w14:paraId="23D4866E" w14:textId="77777777" w:rsidR="00E30169" w:rsidRDefault="00E30169" w:rsidP="008B7A7A"/>
    <w:p w14:paraId="2B35EB9A" w14:textId="77777777" w:rsidR="00E30169" w:rsidRDefault="00E30169" w:rsidP="008B7A7A"/>
    <w:p w14:paraId="4E9C2AEB" w14:textId="77777777" w:rsidR="00E30169" w:rsidRDefault="00E30169" w:rsidP="008B7A7A"/>
    <w:sectPr w:rsidR="00E30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69"/>
    <w:rsid w:val="00021C8B"/>
    <w:rsid w:val="0006074F"/>
    <w:rsid w:val="000E4568"/>
    <w:rsid w:val="001201EE"/>
    <w:rsid w:val="00176C89"/>
    <w:rsid w:val="00195986"/>
    <w:rsid w:val="001E3ED2"/>
    <w:rsid w:val="00233E12"/>
    <w:rsid w:val="0023566E"/>
    <w:rsid w:val="00260F73"/>
    <w:rsid w:val="002A3218"/>
    <w:rsid w:val="002B1228"/>
    <w:rsid w:val="002C1A61"/>
    <w:rsid w:val="003675ED"/>
    <w:rsid w:val="00390EFB"/>
    <w:rsid w:val="003B77EF"/>
    <w:rsid w:val="003C6A89"/>
    <w:rsid w:val="003D632B"/>
    <w:rsid w:val="003D7564"/>
    <w:rsid w:val="003F42B4"/>
    <w:rsid w:val="00493C43"/>
    <w:rsid w:val="0050786A"/>
    <w:rsid w:val="005D4113"/>
    <w:rsid w:val="005E0CAD"/>
    <w:rsid w:val="006910CA"/>
    <w:rsid w:val="00784AB2"/>
    <w:rsid w:val="008244C3"/>
    <w:rsid w:val="00847997"/>
    <w:rsid w:val="008B7A7A"/>
    <w:rsid w:val="008D75FD"/>
    <w:rsid w:val="00996991"/>
    <w:rsid w:val="00996F73"/>
    <w:rsid w:val="009E2567"/>
    <w:rsid w:val="00A1306A"/>
    <w:rsid w:val="00A35C37"/>
    <w:rsid w:val="00A6332A"/>
    <w:rsid w:val="00A768E1"/>
    <w:rsid w:val="00AB1438"/>
    <w:rsid w:val="00AD3138"/>
    <w:rsid w:val="00B05470"/>
    <w:rsid w:val="00B76DA0"/>
    <w:rsid w:val="00BB509B"/>
    <w:rsid w:val="00BF55C7"/>
    <w:rsid w:val="00BF5D75"/>
    <w:rsid w:val="00C06E8C"/>
    <w:rsid w:val="00C46527"/>
    <w:rsid w:val="00CC0E02"/>
    <w:rsid w:val="00CD6AA8"/>
    <w:rsid w:val="00D64CFD"/>
    <w:rsid w:val="00D9391D"/>
    <w:rsid w:val="00DC2B5A"/>
    <w:rsid w:val="00DC7505"/>
    <w:rsid w:val="00DF584E"/>
    <w:rsid w:val="00E30169"/>
    <w:rsid w:val="00E9661E"/>
    <w:rsid w:val="00EC0F0C"/>
    <w:rsid w:val="00EF4AF1"/>
    <w:rsid w:val="00F70C55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5B3FF"/>
  <w15:chartTrackingRefBased/>
  <w15:docId w15:val="{896C0563-9E64-684D-9141-5241C5CC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01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Cesaretti</dc:creator>
  <cp:keywords/>
  <dc:description/>
  <cp:lastModifiedBy>Luciano Cesaretti</cp:lastModifiedBy>
  <cp:revision>2</cp:revision>
  <dcterms:created xsi:type="dcterms:W3CDTF">2023-05-01T10:19:00Z</dcterms:created>
  <dcterms:modified xsi:type="dcterms:W3CDTF">2023-05-01T10:19:00Z</dcterms:modified>
</cp:coreProperties>
</file>