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741E" w14:textId="77777777" w:rsidR="00AE295E" w:rsidRPr="00EC4B07" w:rsidRDefault="00AE295E" w:rsidP="0036381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3300A81F" w14:textId="77777777" w:rsidR="00AE295E" w:rsidRPr="00EC4B07" w:rsidRDefault="00AE295E" w:rsidP="00363814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FBA0896" wp14:editId="4EE85F2C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397FE6A" wp14:editId="390803C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E8574" w14:textId="77777777" w:rsidR="00AE295E" w:rsidRDefault="00AE295E" w:rsidP="00363814">
      <w:pPr>
        <w:rPr>
          <w:rFonts w:ascii="Arial" w:eastAsia="Times New Roman" w:hAnsi="Arial"/>
          <w:color w:val="000000"/>
          <w:sz w:val="27"/>
          <w:szCs w:val="27"/>
        </w:rPr>
      </w:pPr>
    </w:p>
    <w:p w14:paraId="689284F6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5803B8B1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1D14AA6" w14:textId="337AF5AD" w:rsidR="00AE295E" w:rsidRPr="00575459" w:rsidRDefault="00AE295E" w:rsidP="00363814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N.1</w:t>
      </w:r>
      <w:r>
        <w:rPr>
          <w:b/>
          <w:bCs/>
          <w:color w:val="000000"/>
          <w:sz w:val="36"/>
          <w:szCs w:val="36"/>
        </w:rPr>
        <w:t>9</w:t>
      </w:r>
    </w:p>
    <w:p w14:paraId="75298ECE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6586022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76CD664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45696C3B" w14:textId="77777777" w:rsidR="00AE295E" w:rsidRPr="003346C7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7869EC38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129829EA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728CBC5D" w14:textId="77777777" w:rsidR="00AE295E" w:rsidRPr="00F969EC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1C232B22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0C3A67AF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ESPULSI DAL CAMPO</w:t>
      </w:r>
    </w:p>
    <w:p w14:paraId="1F4F7F2B" w14:textId="47CE5788" w:rsidR="004A7FFA" w:rsidRDefault="004A7FF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</w:p>
    <w:p w14:paraId="37A85E1F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12F91EB" w14:textId="2B9BCB32" w:rsidR="00AE295E" w:rsidRPr="00E10C68" w:rsidRDefault="004A7FFA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 TURNO</w:t>
      </w:r>
      <w:r w:rsidR="00AE295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E295E" w:rsidRPr="00E10C68">
        <w:rPr>
          <w:b/>
          <w:bCs/>
          <w:i/>
          <w:iCs/>
          <w:color w:val="000000"/>
          <w:sz w:val="28"/>
          <w:szCs w:val="28"/>
        </w:rPr>
        <w:t>DI SQUALIFICA</w:t>
      </w:r>
      <w:r>
        <w:rPr>
          <w:b/>
          <w:bCs/>
          <w:i/>
          <w:iCs/>
          <w:color w:val="000000"/>
          <w:sz w:val="28"/>
          <w:szCs w:val="28"/>
        </w:rPr>
        <w:t xml:space="preserve"> ancora da scontare</w:t>
      </w:r>
    </w:p>
    <w:p w14:paraId="602CFE83" w14:textId="413A9075" w:rsidR="00AE295E" w:rsidRPr="001847B7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COLETTA (allenatore Orione Ognissanti)</w:t>
      </w:r>
    </w:p>
    <w:p w14:paraId="392CC720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5DFE0CF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8C011EE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B7CC228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0EF7ACCF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Giovanni LAZZARO (Albaroma)</w:t>
      </w:r>
    </w:p>
    <w:p w14:paraId="4EAD37AC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Dario BERTI (Borgorosso)</w:t>
      </w:r>
    </w:p>
    <w:p w14:paraId="5B1D2A16" w14:textId="724FBBDA" w:rsidR="001847B7" w:rsidRDefault="001847B7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Gabriele FOSCARINI (Lokomotiv Roma)</w:t>
      </w:r>
    </w:p>
    <w:p w14:paraId="663D9D58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Lorenzo GABRIELLI (Maccabi)</w:t>
      </w:r>
    </w:p>
    <w:p w14:paraId="64CA2D55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(Maccabi)</w:t>
      </w:r>
    </w:p>
    <w:p w14:paraId="3B39F317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OJEDA (Maccabi)</w:t>
      </w:r>
    </w:p>
    <w:p w14:paraId="392F91B2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70F5396B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0AA8C352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0759E79A" w14:textId="77777777" w:rsidR="00AE295E" w:rsidRDefault="00AE295E" w:rsidP="0036381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F16A503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2C5220E" w14:textId="77777777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A18A13D" w14:textId="72751823" w:rsidR="0028656A" w:rsidRPr="008579F0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1DEE924E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EA311AA" w14:textId="11F9AEC1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0E95D74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A7A8920" w14:textId="7DA2F77F" w:rsidR="0028656A" w:rsidRPr="008C5EF1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 xml:space="preserve">1 TURNO DI </w:t>
      </w:r>
      <w:r>
        <w:rPr>
          <w:b/>
          <w:bCs/>
          <w:i/>
          <w:iCs/>
          <w:color w:val="000000"/>
          <w:sz w:val="27"/>
          <w:szCs w:val="27"/>
        </w:rPr>
        <w:t>SQUALIFICA ancora da scontare</w:t>
      </w:r>
    </w:p>
    <w:p w14:paraId="19EB4587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71D708A8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61741335" w14:textId="729A1EE2" w:rsidR="0028656A" w:rsidRPr="002B45E3" w:rsidRDefault="008C5EF1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Vasyl TSAP (Sporting Roma)</w:t>
      </w:r>
    </w:p>
    <w:p w14:paraId="3D11D3F6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6FFD59EF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6570104C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5D6D7EF2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4CAC00D3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(Borgorosso)</w:t>
      </w:r>
    </w:p>
    <w:p w14:paraId="7DA8829A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(Borgorosso)</w:t>
      </w:r>
    </w:p>
    <w:p w14:paraId="44A759FD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(Iannaccone Seasport)</w:t>
      </w:r>
    </w:p>
    <w:p w14:paraId="6334051E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(Iannaccone Seasport)</w:t>
      </w:r>
    </w:p>
    <w:p w14:paraId="5DB5314E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0B315C46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7FADA239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(Maccabi)</w:t>
      </w:r>
    </w:p>
    <w:p w14:paraId="433558C5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709B6557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148BAA67" w14:textId="77777777" w:rsidR="0028656A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4D14E531" w14:textId="77777777" w:rsidR="0028656A" w:rsidRDefault="0028656A" w:rsidP="0036381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6DCF1F8F" w14:textId="11D0B0B4" w:rsidR="00281606" w:rsidRDefault="0028656A" w:rsidP="0036381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(Sporting Roma)</w:t>
      </w:r>
    </w:p>
    <w:p w14:paraId="5556D7BE" w14:textId="77777777" w:rsidR="00281606" w:rsidRDefault="00281606" w:rsidP="0036381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F9F8A42" w14:textId="77777777" w:rsidR="00281606" w:rsidRPr="0091126D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2687F7F2" w14:textId="77777777" w:rsidR="00281606" w:rsidRDefault="00281606" w:rsidP="0036381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493FBD08" w14:textId="77777777" w:rsidR="00281606" w:rsidRDefault="00281606" w:rsidP="0036381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2D43A5A3" w14:textId="77777777" w:rsidR="00281606" w:rsidRPr="008579F0" w:rsidRDefault="00281606" w:rsidP="00363814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17362DDE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48A5459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9D2A4BD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4106A84C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</w:p>
    <w:p w14:paraId="377349F2" w14:textId="050E3640" w:rsidR="00281606" w:rsidRDefault="000B068A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</w:p>
    <w:p w14:paraId="0D43D865" w14:textId="0349D828" w:rsidR="000B068A" w:rsidRPr="000B068A" w:rsidRDefault="000B068A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LONDE</w:t>
      </w:r>
      <w:r w:rsidR="000B4963">
        <w:rPr>
          <w:color w:val="000000"/>
          <w:sz w:val="27"/>
          <w:szCs w:val="27"/>
        </w:rPr>
        <w:t>RO (Amatori Capranica), espulso per somma di ammonizioni</w:t>
      </w:r>
    </w:p>
    <w:p w14:paraId="615B3B03" w14:textId="26165A41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2913FC9" w14:textId="77777777" w:rsidR="004055C0" w:rsidRPr="005229AF" w:rsidRDefault="004055C0" w:rsidP="0036381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3F3C0BA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93562DB" w14:textId="7291794D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 per cumulo di ammonizioni</w:t>
      </w:r>
      <w:r w:rsidR="008327A1"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8F3D56">
        <w:rPr>
          <w:b/>
          <w:bCs/>
          <w:i/>
          <w:iCs/>
          <w:color w:val="000000"/>
          <w:sz w:val="27"/>
          <w:szCs w:val="27"/>
        </w:rPr>
        <w:t>(ancora da scontare)</w:t>
      </w:r>
    </w:p>
    <w:p w14:paraId="501E49BE" w14:textId="77777777" w:rsidR="00281606" w:rsidRPr="00E478D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TRUGLI (Monterotondo 2022)</w:t>
      </w:r>
    </w:p>
    <w:p w14:paraId="34FFE43A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7E3559E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758725A" w14:textId="77777777" w:rsidR="00281606" w:rsidRPr="009447D5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ELENCO DIFFIDATI</w:t>
      </w:r>
    </w:p>
    <w:p w14:paraId="2727CC60" w14:textId="77777777" w:rsidR="00281606" w:rsidRPr="008E6FC5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(Sporting Roma)</w:t>
      </w:r>
    </w:p>
    <w:p w14:paraId="3CD84502" w14:textId="77777777" w:rsidR="00281606" w:rsidRPr="00167D7F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4FDC382A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E638650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EB418D8" w14:textId="1B1297EE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335B3BB6" w14:textId="77777777" w:rsidR="007E3BD8" w:rsidRPr="00344921" w:rsidRDefault="007E3BD8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0E2A04FE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D0E34C0" w14:textId="77777777" w:rsidR="00281606" w:rsidRPr="00680092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  <w:r>
        <w:rPr>
          <w:b/>
          <w:bCs/>
          <w:i/>
          <w:iCs/>
          <w:color w:val="000000"/>
          <w:sz w:val="27"/>
          <w:szCs w:val="27"/>
        </w:rPr>
        <w:t>ancora da scontare</w:t>
      </w:r>
    </w:p>
    <w:p w14:paraId="6EBD657B" w14:textId="77777777" w:rsidR="006803EF" w:rsidRDefault="006803EF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(Iannaccone Seasport)</w:t>
      </w:r>
    </w:p>
    <w:p w14:paraId="128BDA4C" w14:textId="77777777" w:rsidR="0001524F" w:rsidRDefault="0001524F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Vincenzo BARONE (Lokomotiv Roma)</w:t>
      </w:r>
    </w:p>
    <w:p w14:paraId="6AAAB3B3" w14:textId="77777777" w:rsidR="00094961" w:rsidRDefault="0001524F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Stefano MACERA (Lokomotiv Roma)</w:t>
      </w:r>
    </w:p>
    <w:p w14:paraId="5214FD62" w14:textId="0A497D62" w:rsidR="00094961" w:rsidRDefault="00094961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CRISCIOTTI (Montagnola)</w:t>
      </w:r>
    </w:p>
    <w:p w14:paraId="67683ACB" w14:textId="41DA6808" w:rsidR="00094961" w:rsidRDefault="00094961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MORRONE (TLC Roma Calcio)</w:t>
      </w:r>
    </w:p>
    <w:p w14:paraId="250A9799" w14:textId="79F7F597" w:rsidR="00281606" w:rsidRPr="006803EF" w:rsidRDefault="00094961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</w:t>
      </w:r>
      <w:r w:rsidR="00281606">
        <w:rPr>
          <w:color w:val="000000"/>
          <w:sz w:val="27"/>
          <w:szCs w:val="27"/>
        </w:rPr>
        <w:t xml:space="preserve"> PETRASSI (allenatore TLC Roma Calcio) e Francesco MORRONE (TLC Roma Calcio), entrambi espulsi per proteste a gara conclusa</w:t>
      </w:r>
    </w:p>
    <w:p w14:paraId="22668700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(Iannaccone Seasport), espulso per somma di ammonizioni</w:t>
      </w:r>
    </w:p>
    <w:p w14:paraId="2B0473D2" w14:textId="76CB7EA9" w:rsidR="00281606" w:rsidRPr="007E3BD8" w:rsidRDefault="00281606" w:rsidP="0036381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4DBFB3B" w14:textId="77777777" w:rsidR="00281606" w:rsidRPr="00037A8D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641EC42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ricorda che in EIFA CUP non sono previste squalifiche per cumulo di ammonizioni ricevute in più gare.</w:t>
      </w:r>
    </w:p>
    <w:p w14:paraId="0A119A6A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05D8057" w14:textId="77777777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E116D68" w14:textId="018D6E92" w:rsidR="00281606" w:rsidRDefault="00281606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Roma, 2</w:t>
      </w:r>
      <w:r w:rsidR="007E3BD8">
        <w:rPr>
          <w:color w:val="000000"/>
          <w:sz w:val="27"/>
          <w:szCs w:val="27"/>
        </w:rPr>
        <w:t xml:space="preserve"> aprile 2</w:t>
      </w:r>
      <w:r>
        <w:rPr>
          <w:color w:val="000000"/>
          <w:sz w:val="27"/>
          <w:szCs w:val="27"/>
        </w:rPr>
        <w:t>023</w:t>
      </w:r>
    </w:p>
    <w:p w14:paraId="7D9F2CE2" w14:textId="77777777" w:rsidR="00281606" w:rsidRPr="00110102" w:rsidRDefault="00281606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E89CEEA" w14:textId="77777777" w:rsidR="00281606" w:rsidRDefault="00281606" w:rsidP="00363814"/>
    <w:p w14:paraId="67D3C7BD" w14:textId="77777777" w:rsidR="00281606" w:rsidRDefault="00281606" w:rsidP="00363814"/>
    <w:p w14:paraId="42A28A9B" w14:textId="77777777" w:rsidR="00281606" w:rsidRDefault="00281606" w:rsidP="00363814"/>
    <w:p w14:paraId="5FF36F7A" w14:textId="77777777" w:rsidR="0028656A" w:rsidRPr="00D75F2D" w:rsidRDefault="0028656A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9088ECA" w14:textId="77777777" w:rsidR="0028656A" w:rsidRPr="00D84A58" w:rsidRDefault="0028656A" w:rsidP="0036381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2DC1C6F" w14:textId="22FA4356" w:rsidR="00AE295E" w:rsidRDefault="00AE295E" w:rsidP="0036381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13B9D85" w14:textId="77777777" w:rsidR="00AE295E" w:rsidRPr="00110102" w:rsidRDefault="00AE295E" w:rsidP="0036381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716F74C" w14:textId="77777777" w:rsidR="00AE295E" w:rsidRDefault="00AE295E" w:rsidP="00363814"/>
    <w:p w14:paraId="6719DB60" w14:textId="77777777" w:rsidR="00AE295E" w:rsidRDefault="00AE295E" w:rsidP="00363814"/>
    <w:p w14:paraId="6601D7A0" w14:textId="77777777" w:rsidR="00AE295E" w:rsidRDefault="00AE295E" w:rsidP="00363814"/>
    <w:p w14:paraId="4325F080" w14:textId="77777777" w:rsidR="00437E99" w:rsidRDefault="00437E99"/>
    <w:sectPr w:rsidR="00437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9"/>
    <w:rsid w:val="0001524F"/>
    <w:rsid w:val="00094961"/>
    <w:rsid w:val="000B068A"/>
    <w:rsid w:val="000B4963"/>
    <w:rsid w:val="001847B7"/>
    <w:rsid w:val="00281606"/>
    <w:rsid w:val="0028656A"/>
    <w:rsid w:val="002A4479"/>
    <w:rsid w:val="00344921"/>
    <w:rsid w:val="004055C0"/>
    <w:rsid w:val="00433E4D"/>
    <w:rsid w:val="00437E99"/>
    <w:rsid w:val="004A7FFA"/>
    <w:rsid w:val="00672C2C"/>
    <w:rsid w:val="006803EF"/>
    <w:rsid w:val="006D2DDB"/>
    <w:rsid w:val="007E3BD8"/>
    <w:rsid w:val="008327A1"/>
    <w:rsid w:val="008938ED"/>
    <w:rsid w:val="008B7FFA"/>
    <w:rsid w:val="008C5EF1"/>
    <w:rsid w:val="008F3D56"/>
    <w:rsid w:val="00AE295E"/>
    <w:rsid w:val="00B57148"/>
    <w:rsid w:val="00C03B14"/>
    <w:rsid w:val="00C1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C85BA"/>
  <w15:chartTrackingRefBased/>
  <w15:docId w15:val="{09B6716D-007C-AF43-A280-54BACB9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29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2023-04-02T20:36:00Z</dcterms:created>
  <dcterms:modified xsi:type="dcterms:W3CDTF">2023-04-02T20:36:00Z</dcterms:modified>
</cp:coreProperties>
</file>